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 проведения декады правовых знаний 23.11-27.11.</w:t>
      </w:r>
      <w:r>
        <w:rPr>
          <w:rFonts w:ascii="Times New Roman" w:hAnsi="Times New Roman"/>
          <w:b/>
          <w:sz w:val="28"/>
          <w:szCs w:val="28"/>
          <w:lang w:val="en-US"/>
        </w:rPr>
        <w:t>2020</w:t>
      </w:r>
    </w:p>
    <w:p>
      <w:pPr>
        <w:pStyle w:val="style21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</w:p>
    <w:tbl>
      <w:tblPr>
        <w:jc w:val="left"/>
        <w:tblInd w:type="dxa" w:w="-89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6"/>
        <w:gridCol w:w="4712"/>
        <w:gridCol w:w="1598"/>
        <w:gridCol w:w="1124"/>
        <w:gridCol w:w="2401"/>
      </w:tblGrid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«Декады правовых знаний»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26 .11</w:t>
            </w:r>
          </w:p>
        </w:tc>
        <w:tc>
          <w:tcPr>
            <w:tcW w:type="dxa" w:w="112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1-9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обществознания, кл.руководители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фильма «Всемирный день ребенка», посвящённая Международному дню защиты прав ребёнка.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27 .11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6-9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обществознания, классные руководители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fill="F9FAFA" w:val="clear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fill="F9FAFA" w:val="clear"/>
              </w:rPr>
              <w:t>Викторина «Маленьким детям большие права»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обществознания, кл. руководители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«Президент России гражданам школьного возраста» ( виртуальное путешествие по сайту Президента РФ)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5-9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«Мои права»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02.12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1-5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>
        <w:trPr>
          <w:cantSplit w:val="false"/>
        </w:trPr>
        <w:tc>
          <w:tcPr>
            <w:tcW w:type="dxa" w:w="1049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часы:</w:t>
            </w:r>
          </w:p>
          <w:p>
            <w:pPr>
              <w:pStyle w:val="style21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Права ребенка – твои права</w:t>
            </w:r>
          </w:p>
          <w:p>
            <w:pPr>
              <w:pStyle w:val="style21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Твои права и обязанности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26.11-02.12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5-9</w:t>
            </w:r>
          </w:p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Закрытие недели. Подведение итогов.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03.12</w:t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1-9</w:t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обществознания, кл.руководители</w:t>
            </w:r>
          </w:p>
        </w:tc>
      </w:tr>
      <w:tr>
        <w:trPr>
          <w:cantSplit w:val="false"/>
        </w:trPr>
        <w:tc>
          <w:tcPr>
            <w:tcW w:type="dxa" w:w="6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type="dxa" w:w="4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type="dxa" w:w="112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type="dxa" w:w="2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2015-11-22T13:35:00Z</dcterms:created>
  <dc:creator>TAKT</dc:creator>
  <cp:lastModifiedBy>pc</cp:lastModifiedBy>
  <cp:lastPrinted>2020-11-23T07:38:23Z</cp:lastPrinted>
  <dcterms:modified xsi:type="dcterms:W3CDTF">2020-11-23T04:31:00Z</dcterms:modified>
  <cp:revision>9</cp:revision>
</cp:coreProperties>
</file>