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Pr="008A20A5" w:rsidRDefault="008A20A5" w:rsidP="008A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874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8A20A5" w:rsidRDefault="008A20A5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082"/>
        <w:gridCol w:w="3434"/>
        <w:gridCol w:w="948"/>
        <w:gridCol w:w="820"/>
        <w:gridCol w:w="699"/>
        <w:gridCol w:w="713"/>
        <w:gridCol w:w="1782"/>
      </w:tblGrid>
      <w:tr w:rsidR="008A20A5" w:rsidRPr="008A20A5" w:rsidTr="008A20A5">
        <w:trPr>
          <w:trHeight w:val="27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8A20A5" w:rsidRPr="008A20A5" w:rsidTr="008A20A5">
        <w:trPr>
          <w:trHeight w:val="87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20A5" w:rsidRPr="008A20A5" w:rsidTr="008A20A5">
        <w:trPr>
          <w:trHeight w:val="6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"Дружба" со сливочным маслом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150,75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253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48,33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269,08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8A20A5" w:rsidRPr="008A20A5" w:rsidTr="008A20A5">
        <w:trPr>
          <w:trHeight w:val="36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клецками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139,6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160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 с мясо птицы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0A5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0A5">
              <w:rPr>
                <w:rFonts w:ascii="Calibri" w:eastAsia="Times New Roman" w:hAnsi="Calibri" w:cs="Times New Roman"/>
                <w:color w:val="000000"/>
                <w:lang w:eastAsia="ru-RU"/>
              </w:rPr>
              <w:t>485,5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0A5">
              <w:rPr>
                <w:rFonts w:ascii="Calibri" w:eastAsia="Times New Roman" w:hAnsi="Calibri" w:cs="Times New Roman"/>
                <w:color w:val="000000"/>
                <w:lang w:eastAsia="ru-RU"/>
              </w:rPr>
              <w:t>№ 280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сдоба обыкновенная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183,6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204,5</w:t>
            </w:r>
          </w:p>
        </w:tc>
      </w:tr>
      <w:tr w:rsidR="008A20A5" w:rsidRPr="008A20A5" w:rsidTr="008A20A5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A5" w:rsidRPr="008A20A5" w:rsidRDefault="008A20A5" w:rsidP="008A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1026,28</w:t>
            </w:r>
          </w:p>
        </w:tc>
      </w:tr>
    </w:tbl>
    <w:p w:rsidR="008A20A5" w:rsidRDefault="008A20A5">
      <w:r>
        <w:t xml:space="preserve"> Стоимость  138,70 руб.</w:t>
      </w:r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61603C"/>
    <w:rsid w:val="008A20A5"/>
    <w:rsid w:val="00C9454D"/>
    <w:rsid w:val="00E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2025-07-14T10:52:00Z</dcterms:created>
  <dcterms:modified xsi:type="dcterms:W3CDTF">2025-07-14T10:52:00Z</dcterms:modified>
</cp:coreProperties>
</file>